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31" w:rsidRPr="00D54135" w:rsidRDefault="007F2DD9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391109" cy="9370032"/>
            <wp:effectExtent l="19050" t="0" r="0" b="0"/>
            <wp:docPr id="2" name="Рисунок 1" descr="G:\саният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ният\001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36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D31"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Содержание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960E5C" w:rsidP="00B17D31">
      <w:pPr>
        <w:shd w:val="clear" w:color="auto" w:fill="FFFFFF"/>
        <w:spacing w:after="0" w:line="300" w:lineRule="atLeast"/>
        <w:ind w:right="36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</w:t>
      </w:r>
      <w:r w:rsidR="00B17D31"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Паспорт Программы развития</w:t>
      </w:r>
    </w:p>
    <w:p w:rsidR="00B17D31" w:rsidRPr="00D54135" w:rsidRDefault="00960E5C" w:rsidP="00B17D31">
      <w:pPr>
        <w:shd w:val="clear" w:color="auto" w:fill="FFFFFF"/>
        <w:spacing w:after="0" w:line="300" w:lineRule="atLeast"/>
        <w:ind w:right="72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</w:t>
      </w:r>
      <w:r w:rsidR="00B17D31"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right="26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17D31" w:rsidRPr="00D54135" w:rsidRDefault="00B17D31" w:rsidP="00B17D31">
      <w:pPr>
        <w:shd w:val="clear" w:color="auto" w:fill="FFFFFF"/>
        <w:spacing w:after="0" w:line="300" w:lineRule="atLeast"/>
        <w:ind w:right="26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17D31" w:rsidRPr="00D54135" w:rsidRDefault="00B17D31" w:rsidP="00B17D31">
      <w:pPr>
        <w:pStyle w:val="a3"/>
        <w:numPr>
          <w:ilvl w:val="0"/>
          <w:numId w:val="17"/>
        </w:numPr>
        <w:shd w:val="clear" w:color="auto" w:fill="FFFFFF"/>
        <w:spacing w:after="0" w:line="300" w:lineRule="atLeast"/>
        <w:ind w:right="269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Проблемный анализ уровня работы учреждения.</w:t>
      </w: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pStyle w:val="a3"/>
        <w:numPr>
          <w:ilvl w:val="0"/>
          <w:numId w:val="17"/>
        </w:numPr>
        <w:shd w:val="clear" w:color="auto" w:fill="FFFFFF"/>
        <w:spacing w:after="0" w:line="300" w:lineRule="atLeast"/>
        <w:ind w:right="269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Программно-методическое обеспечение образовательного процесса в ДОУ.</w:t>
      </w:r>
    </w:p>
    <w:p w:rsidR="00B17D31" w:rsidRPr="00D54135" w:rsidRDefault="00B17D31" w:rsidP="00B17D31">
      <w:pPr>
        <w:pStyle w:val="a3"/>
        <w:numPr>
          <w:ilvl w:val="0"/>
          <w:numId w:val="17"/>
        </w:numPr>
        <w:shd w:val="clear" w:color="auto" w:fill="FFFFFF"/>
        <w:spacing w:after="0" w:line="300" w:lineRule="atLeast"/>
        <w:ind w:right="269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Теоретическое обоснование программы.</w:t>
      </w:r>
    </w:p>
    <w:p w:rsidR="00B17D31" w:rsidRPr="00D54135" w:rsidRDefault="00B17D31" w:rsidP="00B17D31">
      <w:pPr>
        <w:pStyle w:val="a3"/>
        <w:numPr>
          <w:ilvl w:val="0"/>
          <w:numId w:val="17"/>
        </w:numPr>
        <w:shd w:val="clear" w:color="auto" w:fill="FFFFFF"/>
        <w:spacing w:after="0" w:line="300" w:lineRule="atLeast"/>
        <w:ind w:right="269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Концепция развития ДОУ</w:t>
      </w:r>
    </w:p>
    <w:p w:rsidR="00B17D31" w:rsidRPr="00D54135" w:rsidRDefault="00B17D31" w:rsidP="00B17D31">
      <w:pPr>
        <w:pStyle w:val="a3"/>
        <w:numPr>
          <w:ilvl w:val="0"/>
          <w:numId w:val="17"/>
        </w:numPr>
        <w:shd w:val="clear" w:color="auto" w:fill="FFFFFF"/>
        <w:spacing w:after="0" w:line="300" w:lineRule="atLeast"/>
        <w:ind w:right="269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Стратегия развития ДОУ</w:t>
      </w:r>
    </w:p>
    <w:p w:rsidR="00B17D31" w:rsidRPr="00D54135" w:rsidRDefault="00B17D31" w:rsidP="00B17D31">
      <w:pPr>
        <w:pStyle w:val="a3"/>
        <w:numPr>
          <w:ilvl w:val="0"/>
          <w:numId w:val="17"/>
        </w:numPr>
        <w:shd w:val="clear" w:color="auto" w:fill="FFFFFF"/>
        <w:spacing w:after="0" w:line="300" w:lineRule="atLeast"/>
        <w:ind w:right="269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План действия по реализации программы</w:t>
      </w:r>
    </w:p>
    <w:p w:rsidR="00B17D31" w:rsidRPr="00D54135" w:rsidRDefault="00B17D31" w:rsidP="00B17D31">
      <w:pPr>
        <w:pStyle w:val="a3"/>
        <w:numPr>
          <w:ilvl w:val="0"/>
          <w:numId w:val="17"/>
        </w:numPr>
        <w:shd w:val="clear" w:color="auto" w:fill="FFFFFF"/>
        <w:spacing w:after="0" w:line="300" w:lineRule="atLeast"/>
        <w:ind w:right="269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Ожидаемые результаты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Паспорт П</w:t>
      </w:r>
      <w:r w:rsidR="00F8060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рограммы развития  МКДОУ «Лачен</w:t>
      </w:r>
      <w:r w:rsidRPr="00D5413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»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tbl>
      <w:tblPr>
        <w:tblW w:w="9645" w:type="dxa"/>
        <w:tblCellSpacing w:w="0" w:type="dxa"/>
        <w:tblInd w:w="2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2"/>
        <w:gridCol w:w="7233"/>
      </w:tblGrid>
      <w:tr w:rsidR="00B17D31" w:rsidRPr="00D54135" w:rsidTr="00B17D31">
        <w:trPr>
          <w:tblCellSpacing w:w="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Основания для разработки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ind w:left="268" w:right="127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Федеральный закон Российской Федерации «Об образовании в Российской Федерации» (от 29.12.2012 г. № 273-ФЗ);</w:t>
            </w:r>
          </w:p>
          <w:p w:rsidR="00B17D31" w:rsidRPr="00D54135" w:rsidRDefault="00B17D31" w:rsidP="00B17D31">
            <w:pPr>
              <w:spacing w:after="0" w:line="300" w:lineRule="atLeast"/>
              <w:ind w:left="268" w:right="127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Концепция долгосрочного социально-экономического развития Российской Федерации на период до 2020 года (Распоряжение Правительства РФ от 17.11.2008 г. № 1662-р);</w:t>
            </w:r>
          </w:p>
          <w:p w:rsidR="00B17D31" w:rsidRPr="00D54135" w:rsidRDefault="00B17D31" w:rsidP="00B17D31">
            <w:pPr>
              <w:shd w:val="clear" w:color="auto" w:fill="FFFFFF"/>
              <w:spacing w:after="0" w:line="300" w:lineRule="atLeast"/>
              <w:ind w:left="268" w:right="127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Приказ Министерства образования и науки Российской Федерацииот 30 августа 2013 г. № 1014</w:t>
            </w:r>
            <w:hyperlink r:id="rId7" w:history="1">
              <w:r w:rsidRPr="00E83C00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  </w:r>
            </w:hyperlink>
          </w:p>
          <w:p w:rsidR="00B17D31" w:rsidRPr="00D54135" w:rsidRDefault="00B17D31" w:rsidP="00B17D31">
            <w:pPr>
              <w:shd w:val="clear" w:color="auto" w:fill="FFFFFF"/>
              <w:spacing w:after="0" w:line="300" w:lineRule="atLeast"/>
              <w:ind w:left="268" w:right="127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- СанПиН  2.4.1.3049-13  «Санитарно-эпидемиологические требования  к  устройству,  содержанию  и  организации режима  работы  в  дошкольных  организациях» (утверждены  Постановлением  Главного государственного санитарного врача РФ от 15.05.2013 г. № 26);</w:t>
            </w:r>
          </w:p>
          <w:p w:rsidR="00B17D31" w:rsidRPr="00D54135" w:rsidRDefault="00B17D31" w:rsidP="00B17D31">
            <w:pPr>
              <w:spacing w:after="0" w:line="300" w:lineRule="atLeast"/>
              <w:ind w:left="268" w:right="127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</w:t>
            </w: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образования» (Приказ Министерства здравоохранения и социального развития РФ от 26.08.2010 г. № 761н);</w:t>
            </w:r>
          </w:p>
          <w:p w:rsidR="00B17D31" w:rsidRPr="00D54135" w:rsidRDefault="00B17D31" w:rsidP="00B17D31">
            <w:pPr>
              <w:spacing w:after="0" w:line="300" w:lineRule="atLeast"/>
              <w:ind w:left="268" w:right="127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Национальная образовательная инициатива «Наша новая школа» (Утв. Президентом РФ от 04.02.2010 г. Пр-271);</w:t>
            </w:r>
          </w:p>
          <w:p w:rsidR="00B17D31" w:rsidRPr="00D54135" w:rsidRDefault="00B17D31" w:rsidP="00B17D31">
            <w:pPr>
              <w:spacing w:after="0" w:line="300" w:lineRule="atLeast"/>
              <w:ind w:left="268" w:right="127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Государственная программа Российской Федерации «Развитие образования» на 2013 - 2020 годы (Распоряжение Правительства РФ от 22.11.2012 г. №2148-р);</w:t>
            </w:r>
          </w:p>
          <w:p w:rsidR="00B17D31" w:rsidRPr="00D54135" w:rsidRDefault="00B17D31" w:rsidP="00B17D31">
            <w:pPr>
              <w:spacing w:after="0" w:line="300" w:lineRule="atLeast"/>
              <w:ind w:left="268" w:right="127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Федеральный государственный образовательный стандарт дошкольного образования (Утвержден приказом Минобрнауки РФ от 17.10.2013 г. № 1155);</w:t>
            </w:r>
          </w:p>
          <w:p w:rsidR="00B17D31" w:rsidRPr="00D54135" w:rsidRDefault="00B17D31" w:rsidP="00B17D31">
            <w:pPr>
              <w:numPr>
                <w:ilvl w:val="0"/>
                <w:numId w:val="2"/>
              </w:numPr>
              <w:spacing w:after="0" w:line="300" w:lineRule="atLeast"/>
              <w:ind w:left="360" w:right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1.№</w:t>
            </w:r>
            <w:r w:rsidRPr="00D5413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2910</w:t>
            </w:r>
            <w:r w:rsidRPr="00D5413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утвержденного </w:t>
            </w:r>
            <w:r w:rsidRPr="00D5413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26.12.2011 г.</w:t>
            </w:r>
            <w:r w:rsidRPr="00D5413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изменения в Устав</w:t>
            </w:r>
            <w:r w:rsidR="00F8060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. 31.03</w:t>
            </w:r>
            <w:r w:rsidRPr="00D5413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.2016г</w:t>
            </w:r>
            <w:r w:rsidRPr="00D5413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B17D31" w:rsidRPr="00D54135" w:rsidRDefault="00B17D31" w:rsidP="00B17D31">
            <w:pPr>
              <w:spacing w:after="0" w:line="300" w:lineRule="atLeast"/>
              <w:ind w:right="127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17D31" w:rsidRPr="00D54135" w:rsidTr="00B17D31">
        <w:trPr>
          <w:tblCellSpacing w:w="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Назначение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31" w:rsidRPr="00D54135" w:rsidRDefault="00B17D31" w:rsidP="00B17D31">
            <w:pPr>
              <w:numPr>
                <w:ilvl w:val="0"/>
                <w:numId w:val="3"/>
              </w:numPr>
              <w:spacing w:after="0" w:line="300" w:lineRule="atLeast"/>
              <w:ind w:left="360" w:right="62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Программа развития предназначена для определения перспективных направлений развития образовательного  учреждения на основе анализа  работы  ДОУ </w:t>
            </w:r>
            <w:r w:rsidR="00F8060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«Лачен</w:t>
            </w:r>
            <w:r w:rsidRPr="00D5413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» </w:t>
            </w: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 предыдущий период.</w:t>
            </w:r>
          </w:p>
          <w:p w:rsidR="00B17D31" w:rsidRPr="00D54135" w:rsidRDefault="00B17D31" w:rsidP="00B17D31">
            <w:pPr>
              <w:numPr>
                <w:ilvl w:val="0"/>
                <w:numId w:val="3"/>
              </w:numPr>
              <w:spacing w:after="0" w:line="300" w:lineRule="atLeast"/>
              <w:ind w:left="360" w:right="62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      </w:r>
          </w:p>
        </w:tc>
      </w:tr>
      <w:tr w:rsidR="00B17D31" w:rsidRPr="00D54135" w:rsidTr="00B17D31">
        <w:trPr>
          <w:tblCellSpacing w:w="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Проблема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31" w:rsidRPr="00D54135" w:rsidRDefault="00B17D31" w:rsidP="00B17D31">
            <w:pPr>
              <w:numPr>
                <w:ilvl w:val="0"/>
                <w:numId w:val="4"/>
              </w:numPr>
              <w:spacing w:after="0" w:line="300" w:lineRule="atLeast"/>
              <w:ind w:left="360" w:right="62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Развитие дошкольного образовательного учреждения в условиях реализации новой государственной образовательной политики, </w:t>
            </w:r>
            <w:r w:rsidRPr="00D541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становление открытой, гибкой и доступной системы образования.</w:t>
            </w:r>
          </w:p>
          <w:p w:rsidR="00B17D31" w:rsidRPr="00D54135" w:rsidRDefault="00B17D31" w:rsidP="00B17D31">
            <w:pPr>
              <w:numPr>
                <w:ilvl w:val="0"/>
                <w:numId w:val="4"/>
              </w:numPr>
              <w:spacing w:after="0" w:line="300" w:lineRule="atLeast"/>
              <w:ind w:left="360" w:right="62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Объективное ухудшение  здоровья поступающих в детский сад детей, отрицательно сказывается на  получении ими качественного образования</w:t>
            </w:r>
          </w:p>
          <w:p w:rsidR="00B17D31" w:rsidRPr="00D54135" w:rsidRDefault="00B17D31" w:rsidP="00B17D31">
            <w:pPr>
              <w:numPr>
                <w:ilvl w:val="0"/>
                <w:numId w:val="4"/>
              </w:numPr>
              <w:spacing w:after="0" w:line="300" w:lineRule="atLeast"/>
              <w:ind w:left="360" w:right="62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Недостаточная готовность и включённость родителей в управление качеством образования  детей через общественно - государственные  формы управления.</w:t>
            </w:r>
          </w:p>
          <w:p w:rsidR="00B17D31" w:rsidRPr="00D54135" w:rsidRDefault="00B17D31" w:rsidP="00B17D31">
            <w:pPr>
              <w:numPr>
                <w:ilvl w:val="0"/>
                <w:numId w:val="4"/>
              </w:numPr>
              <w:spacing w:after="0" w:line="300" w:lineRule="atLeast"/>
              <w:ind w:left="360" w:right="62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Необходимость  интенсификации педагогического труда, повышение его качества и результативности педагогов к применению современных образовательных технологий.</w:t>
            </w:r>
          </w:p>
          <w:p w:rsidR="00B17D31" w:rsidRPr="00D54135" w:rsidRDefault="00B17D31" w:rsidP="00B17D31">
            <w:pPr>
              <w:numPr>
                <w:ilvl w:val="0"/>
                <w:numId w:val="4"/>
              </w:numPr>
              <w:spacing w:after="0" w:line="300" w:lineRule="atLeast"/>
              <w:ind w:left="360" w:right="62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Необходимость расширения сферы дополнительных образовательных услуг</w:t>
            </w:r>
          </w:p>
        </w:tc>
      </w:tr>
      <w:tr w:rsidR="00B17D31" w:rsidRPr="00D54135" w:rsidTr="00B17D31">
        <w:trPr>
          <w:tblCellSpacing w:w="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ind w:right="127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31" w:rsidRPr="00D54135" w:rsidRDefault="00B17D31" w:rsidP="00B17D31">
            <w:pPr>
              <w:spacing w:before="100" w:after="100" w:line="300" w:lineRule="atLeast"/>
              <w:ind w:left="268" w:right="26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Программа реализуется в период 2016-2020 гг.</w:t>
            </w:r>
          </w:p>
        </w:tc>
      </w:tr>
      <w:tr w:rsidR="00B17D31" w:rsidRPr="00D54135" w:rsidTr="00B17D31">
        <w:trPr>
          <w:tblCellSpacing w:w="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31" w:rsidRPr="00D54135" w:rsidRDefault="00B17D31" w:rsidP="00B17D31">
            <w:pPr>
              <w:spacing w:before="100" w:after="100" w:line="300" w:lineRule="atLeast"/>
              <w:ind w:left="268" w:right="26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Программа развития   МКДОУ </w:t>
            </w:r>
            <w:r w:rsidR="00F8060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«Лачен</w:t>
            </w:r>
            <w:r w:rsidRPr="00D5413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» </w:t>
            </w:r>
            <w:r w:rsidRPr="00D5413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   2016-2020 года</w:t>
            </w:r>
            <w:r w:rsidRPr="00D5413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17D31" w:rsidRPr="00D54135" w:rsidTr="00B17D31">
        <w:trPr>
          <w:tblCellSpacing w:w="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Авторы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31" w:rsidRPr="00D54135" w:rsidRDefault="00B17D31" w:rsidP="00F8060E">
            <w:pPr>
              <w:spacing w:after="0" w:line="300" w:lineRule="atLeast"/>
              <w:ind w:left="268" w:right="26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Творческая группа: Заведующий МКДОУ д/с </w:t>
            </w:r>
            <w:r w:rsidR="00F8060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«Лачен» Чалухова С.М.</w:t>
            </w:r>
            <w:r w:rsidRPr="00D5413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</w:p>
          <w:p w:rsidR="00B17D31" w:rsidRPr="00D54135" w:rsidRDefault="00F8060E" w:rsidP="00B17D31">
            <w:pPr>
              <w:spacing w:after="0" w:line="300" w:lineRule="atLeast"/>
              <w:ind w:left="268" w:right="26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Воспитатели: Абуталибова С.М. , Алхасова П.М., Салимханова М.Д.</w:t>
            </w:r>
            <w:r w:rsidR="00B17D31"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B17D31" w:rsidRPr="00D54135" w:rsidTr="00B17D31">
        <w:trPr>
          <w:tblCellSpacing w:w="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Цель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ind w:left="268" w:right="26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Совершенствование в ДОУ системы интегративного образования в соответствии с ФГОС, реализующего право каждого ребенка на качественное  дошкольное образование, полноценное  развитие </w:t>
            </w:r>
            <w:r w:rsidRPr="00D541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период дошкольного детства, как основы  успешной социализации  и самореализации</w:t>
            </w:r>
            <w:r w:rsidRPr="00D5413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B17D31" w:rsidRPr="00D54135" w:rsidTr="00B17D31">
        <w:trPr>
          <w:tblCellSpacing w:w="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Задачи</w:t>
            </w:r>
          </w:p>
          <w:p w:rsidR="00B17D31" w:rsidRPr="00D54135" w:rsidRDefault="00B17D31" w:rsidP="00B17D3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31" w:rsidRPr="00D54135" w:rsidRDefault="00B17D31" w:rsidP="00B17D31">
            <w:pPr>
              <w:numPr>
                <w:ilvl w:val="0"/>
                <w:numId w:val="5"/>
              </w:numPr>
              <w:spacing w:after="0" w:line="300" w:lineRule="atLeast"/>
              <w:ind w:left="360" w:right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Совершенствование системы здоровьесберегающей  деятельности учреждения, с учетом индивидуальных особенностей дошкольников;</w:t>
            </w:r>
          </w:p>
          <w:p w:rsidR="00B17D31" w:rsidRPr="00D54135" w:rsidRDefault="00B17D31" w:rsidP="00B17D31">
            <w:pPr>
              <w:numPr>
                <w:ilvl w:val="0"/>
                <w:numId w:val="5"/>
              </w:numPr>
              <w:spacing w:after="0" w:line="300" w:lineRule="atLeast"/>
              <w:ind w:left="360" w:right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Повышение качества образования в ДОУ через внедрение современных педагогических технологий, в том числе информационно-коммуникационных;</w:t>
            </w:r>
          </w:p>
          <w:p w:rsidR="00B17D31" w:rsidRPr="00D54135" w:rsidRDefault="00B17D31" w:rsidP="00B17D31">
            <w:pPr>
              <w:numPr>
                <w:ilvl w:val="0"/>
                <w:numId w:val="5"/>
              </w:numPr>
              <w:spacing w:after="0" w:line="300" w:lineRule="atLeast"/>
              <w:ind w:left="360" w:right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Повышение уровня профессиональной компетентности педагогов;</w:t>
            </w:r>
          </w:p>
          <w:p w:rsidR="00B17D31" w:rsidRPr="00D54135" w:rsidRDefault="00B17D31" w:rsidP="00B17D31">
            <w:pPr>
              <w:numPr>
                <w:ilvl w:val="0"/>
                <w:numId w:val="5"/>
              </w:numPr>
              <w:spacing w:after="0" w:line="300" w:lineRule="atLeast"/>
              <w:ind w:left="360" w:right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Реализация коррекционно-развивающей поддержки  детям с трудностями в речевом развитии;</w:t>
            </w:r>
          </w:p>
          <w:p w:rsidR="00B17D31" w:rsidRPr="00D54135" w:rsidRDefault="00B17D31" w:rsidP="00B17D31">
            <w:pPr>
              <w:numPr>
                <w:ilvl w:val="0"/>
                <w:numId w:val="5"/>
              </w:numPr>
              <w:spacing w:after="0" w:line="300" w:lineRule="atLeast"/>
              <w:ind w:left="360" w:right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Использование возможностей сетевого взаимодействия  с целью обеспечения преемственности образовательных программ дошкольного и начального общего образования;</w:t>
            </w:r>
          </w:p>
          <w:p w:rsidR="00B17D31" w:rsidRPr="00D54135" w:rsidRDefault="00B17D31" w:rsidP="00B17D31">
            <w:pPr>
              <w:numPr>
                <w:ilvl w:val="0"/>
                <w:numId w:val="5"/>
              </w:numPr>
              <w:spacing w:after="0" w:line="300" w:lineRule="atLeast"/>
              <w:ind w:left="360" w:right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17D31" w:rsidRPr="00D54135" w:rsidRDefault="00B17D31" w:rsidP="00B17D31">
            <w:pPr>
              <w:numPr>
                <w:ilvl w:val="0"/>
                <w:numId w:val="5"/>
              </w:numPr>
              <w:spacing w:after="0" w:line="300" w:lineRule="atLeast"/>
              <w:ind w:left="360" w:right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Обновление развивающей образовательной среды ДОУ, способствующей всестороннему развитию ребёнка в разных видах деятельности;</w:t>
            </w:r>
          </w:p>
          <w:p w:rsidR="00B17D31" w:rsidRPr="00D54135" w:rsidRDefault="00B17D31" w:rsidP="00B17D31">
            <w:pPr>
              <w:numPr>
                <w:ilvl w:val="0"/>
                <w:numId w:val="5"/>
              </w:numPr>
              <w:spacing w:after="0" w:line="300" w:lineRule="atLeast"/>
              <w:ind w:left="360" w:right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Развитие способностей и творческого потенциала каждого ребенка через расширение сети  дополнительного  образования;</w:t>
            </w:r>
          </w:p>
          <w:p w:rsidR="00B17D31" w:rsidRPr="00D54135" w:rsidRDefault="00B17D31" w:rsidP="00B17D31">
            <w:pPr>
              <w:numPr>
                <w:ilvl w:val="0"/>
                <w:numId w:val="5"/>
              </w:numPr>
              <w:spacing w:after="0" w:line="300" w:lineRule="atLeast"/>
              <w:ind w:left="360" w:right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Развитие системы управления  ДОУ на основе включения  родителей   управленческий процесс.</w:t>
            </w:r>
          </w:p>
        </w:tc>
      </w:tr>
      <w:tr w:rsidR="00B17D31" w:rsidRPr="00D54135" w:rsidTr="00B17D31">
        <w:trPr>
          <w:tblCellSpacing w:w="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ind w:right="26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   2016 – 2020 годы</w:t>
            </w:r>
          </w:p>
        </w:tc>
      </w:tr>
      <w:tr w:rsidR="00B17D31" w:rsidRPr="00D54135" w:rsidTr="00B17D31">
        <w:trPr>
          <w:tblCellSpacing w:w="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Этапы реализации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2016 – 2017 уч.г. – подготовительный этап;</w:t>
            </w:r>
          </w:p>
          <w:p w:rsidR="00B17D31" w:rsidRPr="00D54135" w:rsidRDefault="00B17D31" w:rsidP="00B17D3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2017 - 2019 уч.г. – основной этап;</w:t>
            </w:r>
          </w:p>
          <w:p w:rsidR="00B17D31" w:rsidRPr="00D54135" w:rsidRDefault="00B17D31" w:rsidP="00B17D3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2019 - 2020 уч.г. – контрольно-оценочный этап</w:t>
            </w:r>
          </w:p>
        </w:tc>
      </w:tr>
      <w:tr w:rsidR="00B17D31" w:rsidRPr="00D54135" w:rsidTr="00B17D31">
        <w:trPr>
          <w:tblCellSpacing w:w="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Финансовое обеспечение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31" w:rsidRPr="00D54135" w:rsidRDefault="00B17D31" w:rsidP="00B17D31">
            <w:pPr>
              <w:numPr>
                <w:ilvl w:val="0"/>
                <w:numId w:val="6"/>
              </w:numPr>
              <w:spacing w:after="0" w:line="300" w:lineRule="atLeast"/>
              <w:ind w:left="360" w:right="62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эффективное использование бюджетных и внебюджетных средств;</w:t>
            </w:r>
          </w:p>
          <w:p w:rsidR="00B17D31" w:rsidRPr="00D54135" w:rsidRDefault="00B17D31" w:rsidP="00B17D31">
            <w:pPr>
              <w:numPr>
                <w:ilvl w:val="0"/>
                <w:numId w:val="6"/>
              </w:numPr>
              <w:spacing w:after="0" w:line="300" w:lineRule="atLeast"/>
              <w:ind w:left="360" w:right="62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спонсорская помощь, благотворительность;</w:t>
            </w:r>
          </w:p>
        </w:tc>
      </w:tr>
      <w:tr w:rsidR="00B17D31" w:rsidRPr="00D54135" w:rsidTr="00B17D31">
        <w:trPr>
          <w:tblCellSpacing w:w="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Ожидаемые результаты:</w:t>
            </w:r>
          </w:p>
          <w:p w:rsidR="00B17D31" w:rsidRPr="00D54135" w:rsidRDefault="00B17D31" w:rsidP="00B17D3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ind w:right="269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Прогнозируемые результаты реализации программы</w:t>
            </w:r>
          </w:p>
          <w:p w:rsidR="00B17D31" w:rsidRPr="00D54135" w:rsidRDefault="00B17D31" w:rsidP="00B17D31">
            <w:pPr>
              <w:numPr>
                <w:ilvl w:val="0"/>
                <w:numId w:val="7"/>
              </w:numPr>
              <w:spacing w:after="0" w:line="300" w:lineRule="atLeast"/>
              <w:ind w:left="360" w:right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создание гибкой управленческой системы;</w:t>
            </w:r>
          </w:p>
          <w:p w:rsidR="00B17D31" w:rsidRPr="00D54135" w:rsidRDefault="00B17D31" w:rsidP="00B17D31">
            <w:pPr>
              <w:numPr>
                <w:ilvl w:val="0"/>
                <w:numId w:val="7"/>
              </w:numPr>
              <w:spacing w:after="0" w:line="300" w:lineRule="atLeast"/>
              <w:ind w:left="360" w:right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рост профессиональной культуры педагогов, повышение компетентности в области применения ИКТ;</w:t>
            </w:r>
          </w:p>
          <w:p w:rsidR="00B17D31" w:rsidRPr="00D54135" w:rsidRDefault="00B17D31" w:rsidP="00B17D31">
            <w:pPr>
              <w:numPr>
                <w:ilvl w:val="0"/>
                <w:numId w:val="7"/>
              </w:numPr>
              <w:spacing w:after="0" w:line="300" w:lineRule="atLeast"/>
              <w:ind w:left="360" w:right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улучшение материально-технического обеспечения для реализации программы дошкольного образования;</w:t>
            </w:r>
          </w:p>
          <w:p w:rsidR="00B17D31" w:rsidRPr="00D54135" w:rsidRDefault="00B17D31" w:rsidP="00B17D31">
            <w:pPr>
              <w:numPr>
                <w:ilvl w:val="0"/>
                <w:numId w:val="7"/>
              </w:numPr>
              <w:spacing w:after="0" w:line="300" w:lineRule="atLeast"/>
              <w:ind w:left="360" w:right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сформированность ключевых компетенций дошкольников, в соответствии с целевыми ориентирами ФГОС;</w:t>
            </w:r>
          </w:p>
          <w:p w:rsidR="00B17D31" w:rsidRPr="00D54135" w:rsidRDefault="00B17D31" w:rsidP="00B17D31">
            <w:pPr>
              <w:numPr>
                <w:ilvl w:val="0"/>
                <w:numId w:val="7"/>
              </w:numPr>
              <w:spacing w:after="0" w:line="300" w:lineRule="atLeast"/>
              <w:ind w:left="360" w:right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доступность системы дополнительного образования;</w:t>
            </w:r>
          </w:p>
          <w:p w:rsidR="00B17D31" w:rsidRPr="00D54135" w:rsidRDefault="00B17D31" w:rsidP="00B17D31">
            <w:pPr>
              <w:numPr>
                <w:ilvl w:val="0"/>
                <w:numId w:val="7"/>
              </w:numPr>
              <w:spacing w:after="0" w:line="300" w:lineRule="atLeast"/>
              <w:ind w:left="360" w:right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расширение образовательного пространства через  сотрудничество с социокул</w:t>
            </w:r>
            <w:r w:rsidR="009F6CEE"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ьтурными   учреждениями района и села</w:t>
            </w:r>
            <w:r w:rsidRPr="00D541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Программа развития была спроектирована с учётом конкретного анализа исходного состояния детского сада, территориальной специфики (возможности внешнего окружения детского сада), специфики контингента детей, потребности 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родителей воспитанников. В связи с модернизацией системы дошкольного образования в Программе учтено внедрение инновационных форм работы с детьми и родителями, переориентация педагогического коллектива на современные образовательные дошкольные программы, технологии в условиях развития ДОУ нового поколения.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Статус Программы развития: нормативный стратегический документ дошкольного образовательного учреждения, в котором отражаются цель и комплекс мероприятий, направленных на решение задач при переходе в инновационный режим жизнедеятельности и принявший за основу программно-целевую идеологию развития.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Назначение Программы развития: быть средством интеграции и мобилизации всего коллектива дошкольного образовательного учреждения на достижение целей развития, перехода на более качественный уровень образовательной деятельности.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Главная цель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образовательной деятельности детского сада – реализация права каждого ребенка на качественное и доступное дошкольное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 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Важнейшим приоритетом образовательной деятельности  является реализация комплексных мер по обеспечению доступности и качества дошкольного образования.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Основное направление обеспечения доступности дошкольного образования – разнообразие видов и форм предоставления дошкольных образовательных услуг.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Реализация мероприятий по решению данной задачи направлена на обеспечение функционирования групп дневного  пребывания детей в детском саду.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          Реализация обеспечения  качества предоставления дошкольных образовательных услуг тесно связана с качеством реализации основной общеобразовательной программы дошкольного образования и удовлетворенностью населения деятельностью ДОУ.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        </w:t>
      </w:r>
      <w:r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Работа детского сада должна быть открытой и доступной  для объективной оценки качества дошкольного образования.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Необходимо активизировать работу советов  родительской общественности на уровне детского 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сада. Приоритетной задачей руководителя дошкольного образовательного учреждения является создание активного, авторитетного общественно-государственного органа управления.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    Задача обеспечения равных стартовых возможностей детям из различных социальных слоев, при поступлении в школу выполнима за счет реализации индивидуально-дифференцированного подхода при обучении дошкольников.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Анализ проблемы, на решение которой направлена Программа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Актуальность создания   программы развития ДОУ обусловлена: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-изменениями в государственно-политическом устройстве и социально-экономической жизни страны,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-принятием нового Закона «Об образовании в Российской Федерации»;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введение Федерального  государственного образовательного стандарта дошкольного образования</w:t>
      </w: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;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Поэтому стратегическая цель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остается неизменной на повестке дня.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9F6C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успешного существования и развития в современном информационном обществе, где технический прогресс играет важнейшую роль,  необходимо совершенствовать подход к образовательному процессу.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Для </w:t>
      </w:r>
      <w:r w:rsidR="009F6CEE"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того требуется: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расширение комплекса технических средств, представляющих многокомпонентную  информационно-педагогическую среду;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разработка и внедрение новых педагогических технологий;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сохранение и укрепление здоровья воспитанников, применение здоровьесберегающих технологий в образовательном процессе МКДОУ;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 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дошкольная организация представляет собой открытую и развивающуюся систему. Основным результатом её жизнедеятельности должно стать успешное взаимодействие с социумом.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Анализ всех этих данных определяет динамику социального заказа, предъявляемого родительской общественностью, и нацеливают на адресную 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работу с семьями, которая позволит удовлетворить индивидуальные запросы родителей.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Таким образом, проблему, стоящую перед МКДОУ </w:t>
      </w:r>
      <w:r w:rsidR="00ED013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«Лачен</w:t>
      </w:r>
      <w:r w:rsidR="009F6CEE" w:rsidRPr="00D5413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» 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можно сформулировать как необходимость повышения качества образования,  динамики инновационного развития за счет актуализации внутреннего потенциала МКДОУ.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ИНФОРМАЦИОННАЯ СПРАВКА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 ОБЩЕОБРАЗОВАТЕЛЬНОЙ ОРГАНИЗАЦИИ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настоящее время в детском саду функционирует 6 групп общеразвивающей направленности.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Адрес места нахождения и осуществления образовательной деятельности МКДОУ </w:t>
      </w:r>
      <w:r w:rsidR="00F806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«Д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етский сад </w:t>
      </w:r>
      <w:r w:rsidR="00F8060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«Лачен</w:t>
      </w:r>
      <w:r w:rsidR="009F6CEE" w:rsidRPr="00D5413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»</w:t>
      </w:r>
      <w:r w:rsidR="00AE1A1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  368148,</w:t>
      </w:r>
      <w:r w:rsidR="009F6CEE"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AE1A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9F6CEE"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Республика Дагестан</w:t>
      </w:r>
      <w:r w:rsidR="00AE1A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</w:t>
      </w:r>
      <w:r w:rsidR="009F6CEE"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Казбековский район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="00AE1A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с. Гертма.</w:t>
      </w:r>
      <w:r w:rsidR="009F6CEE"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     Детский сад расположен </w:t>
      </w:r>
      <w:r w:rsidR="009F6CEE"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 окраине села. 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Территория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ДОУ благоустроена и хорошо озеленена: оформлены клумбы, цветники для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каждой возрастной группы, имеются огороды, есть </w:t>
      </w:r>
      <w:r w:rsidR="00AE1A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небольшая 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спортивная площадка.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нашем детском саду особое внимание уделяется организации оздоровительной работы с детьми и семьями воспитанников. </w:t>
      </w:r>
      <w:r w:rsidR="00AE1A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Тра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диционными стали мероприятия проводимые в рамках оздоровления детей: дни здоровья, спортивные праздники и развлечения совместно с родителями, проведение спортивных мероприятий</w:t>
      </w:r>
      <w:r w:rsidR="009F6CEE"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базе ДОУ для детей и родителей также проводятся разнообразные мероприятия: конкурсы, выставки, проектная деятельность. В ДОУ эффективно совершенствуется  совместная работа педагогов и родителей по физическому развитию и формированию потребности в здоровом образе жизни у дошкольников.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Воспитанники детского сада являются победителями и п</w:t>
      </w:r>
      <w:r w:rsidR="009F6CEE"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ризерами соревнований районного уровня</w:t>
      </w:r>
      <w:r w:rsidRPr="00D5413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 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Отмечается повышение уровня участия родителей воспитанников в вышеуказанных мероприятиях, что способствует укреплению взаимосвязи между семьей и педагогическим коллективом ДОУ.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Управление в детском саду осуществляют: Педагогический совет, Общее собрание  учреждения, Родительский комитет ДОУ.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Характеристика семей воспитанников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tbl>
      <w:tblPr>
        <w:tblW w:w="107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7"/>
        <w:gridCol w:w="2137"/>
        <w:gridCol w:w="2144"/>
        <w:gridCol w:w="2370"/>
        <w:gridCol w:w="1832"/>
      </w:tblGrid>
      <w:tr w:rsidR="00B17D31" w:rsidRPr="00D54135" w:rsidTr="009F6CEE">
        <w:trPr>
          <w:trHeight w:val="1020"/>
        </w:trPr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Полные</w:t>
            </w:r>
          </w:p>
          <w:p w:rsidR="00B17D31" w:rsidRPr="00D54135" w:rsidRDefault="00B17D31" w:rsidP="00B17D3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семьи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Неполные</w:t>
            </w:r>
          </w:p>
          <w:p w:rsidR="00B17D31" w:rsidRPr="00D54135" w:rsidRDefault="00B17D31" w:rsidP="00B17D3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семьи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Многодетные семьи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Семьи, воспитывающие одного ребёнка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Опекунские семьи</w:t>
            </w:r>
          </w:p>
        </w:tc>
      </w:tr>
      <w:tr w:rsidR="00B17D31" w:rsidRPr="00D54135" w:rsidTr="009F6CEE">
        <w:trPr>
          <w:trHeight w:val="285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1" w:rsidRPr="00D54135" w:rsidRDefault="009F6CEE" w:rsidP="00B17D3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AE1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B17D31"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1" w:rsidRPr="00D54135" w:rsidRDefault="00AE1A11" w:rsidP="00B17D3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B17D31"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1" w:rsidRPr="00D54135" w:rsidRDefault="009F6CEE" w:rsidP="00B17D3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85</w:t>
            </w:r>
            <w:r w:rsidR="00B17D31"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1" w:rsidRPr="00D54135" w:rsidRDefault="00AE1A11" w:rsidP="00B17D3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B17D31"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1" w:rsidRPr="00D54135" w:rsidRDefault="009F6CEE" w:rsidP="00B17D3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6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Социальный статус семей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tbl>
      <w:tblPr>
        <w:tblW w:w="107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0"/>
        <w:gridCol w:w="2204"/>
        <w:gridCol w:w="2614"/>
        <w:gridCol w:w="2124"/>
        <w:gridCol w:w="1628"/>
      </w:tblGrid>
      <w:tr w:rsidR="00B17D31" w:rsidRPr="00D54135" w:rsidTr="009F6CEE"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Работники бюджетной сферы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Работники ЧП</w:t>
            </w:r>
          </w:p>
          <w:p w:rsidR="00B17D31" w:rsidRPr="00D54135" w:rsidRDefault="00B17D31" w:rsidP="00B17D3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(частные предприятия)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Работники промышленности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Студенты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Торговля, сфера услуг</w:t>
            </w:r>
          </w:p>
        </w:tc>
      </w:tr>
      <w:tr w:rsidR="00B17D31" w:rsidRPr="00D54135" w:rsidTr="009F6CEE"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1" w:rsidRPr="00D54135" w:rsidRDefault="009F6CEE" w:rsidP="00B17D3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B17D31"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1" w:rsidRPr="00D54135" w:rsidRDefault="009F6CEE" w:rsidP="00B17D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0 </w:t>
            </w:r>
            <w:r w:rsidR="00B17D31"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1" w:rsidRPr="00D54135" w:rsidRDefault="009F6CEE" w:rsidP="00B17D3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B17D31"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0%  .</w:t>
            </w:r>
          </w:p>
        </w:tc>
      </w:tr>
    </w:tbl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6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D5413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Образовательный уровень родителей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tbl>
      <w:tblPr>
        <w:tblW w:w="107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7"/>
        <w:gridCol w:w="2758"/>
        <w:gridCol w:w="2943"/>
        <w:gridCol w:w="2282"/>
      </w:tblGrid>
      <w:tr w:rsidR="00B17D31" w:rsidRPr="00D54135" w:rsidTr="009F6CEE">
        <w:tc>
          <w:tcPr>
            <w:tcW w:w="2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Имеют высшее образование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Имеют среднее специальное образование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Имеют среднее образование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 имеют образования</w:t>
            </w:r>
          </w:p>
        </w:tc>
      </w:tr>
      <w:tr w:rsidR="00B17D31" w:rsidRPr="00D54135" w:rsidTr="009F6CEE">
        <w:tc>
          <w:tcPr>
            <w:tcW w:w="2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1" w:rsidRPr="00D54135" w:rsidRDefault="00AE1A11" w:rsidP="00B17D3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  <w:r w:rsidR="00B17D31"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%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1" w:rsidRPr="00D54135" w:rsidRDefault="00F85E2E" w:rsidP="00B17D3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B17D31"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%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1" w:rsidRPr="00D54135" w:rsidRDefault="00AE1A11" w:rsidP="00B17D3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  <w:r w:rsidR="00B17D31"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%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31" w:rsidRPr="00D54135" w:rsidRDefault="00F85E2E" w:rsidP="00B17D3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</w:tbl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Режим работы детского сада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Детский сад работает в режиме </w:t>
      </w:r>
      <w:r w:rsidR="00F85E2E"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шестидневной 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рабочей недели. Режим пребы</w:t>
      </w:r>
      <w:r w:rsidR="00F85E2E"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вания детей в детском саду – 10 часов: с 7.30 до 17.3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0 час. Выходные дни: воскресенье</w:t>
      </w:r>
      <w:r w:rsidR="00F85E2E"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праздничные дни.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Кадровые условия: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</w:t>
      </w:r>
      <w:r w:rsidRPr="00D541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МКДОУ детский сад </w:t>
      </w:r>
      <w:r w:rsidR="00294FF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«Лачен</w:t>
      </w:r>
      <w:r w:rsidR="00F85E2E" w:rsidRPr="00D5413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» </w:t>
      </w:r>
      <w:r w:rsidR="00294F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работает 10 педагогов. Из них – 8</w:t>
      </w:r>
      <w:r w:rsidR="00F85E2E" w:rsidRPr="00D541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41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воспитателей, 1 музыкальный руководитель, 1 инструктор по физиче</w:t>
      </w:r>
      <w:r w:rsidR="00294F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ской культуре. 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Квалификация: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294FF2" w:rsidP="00B17D31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ВКК </w:t>
      </w:r>
      <w:r w:rsidR="00B17D31" w:rsidRPr="00D541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нет;</w:t>
      </w:r>
    </w:p>
    <w:p w:rsidR="00B17D31" w:rsidRPr="00D54135" w:rsidRDefault="00294FF2" w:rsidP="00B17D31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ПКК   педагог – 1;</w:t>
      </w:r>
    </w:p>
    <w:p w:rsidR="00B17D31" w:rsidRPr="00D54135" w:rsidRDefault="00B17D31" w:rsidP="00B17D31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ПСЗД </w:t>
      </w:r>
      <w:r w:rsidR="00294F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педагогов -9;</w:t>
      </w:r>
    </w:p>
    <w:p w:rsidR="00F85E2E" w:rsidRPr="00D54135" w:rsidRDefault="00F85E2E" w:rsidP="00F85E2E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85E2E" w:rsidRPr="00D54135" w:rsidRDefault="00F85E2E" w:rsidP="00F85E2E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294FF2" w:rsidRDefault="00294FF2" w:rsidP="00B17D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7D31" w:rsidRPr="00D54135" w:rsidRDefault="00B17D31" w:rsidP="00B17D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Образование: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ED013A" w:rsidP="00B17D31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Высшее – 6</w:t>
      </w:r>
      <w:r w:rsidR="00B17D31" w:rsidRPr="00D541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педагогов;</w:t>
      </w:r>
    </w:p>
    <w:p w:rsidR="00B17D31" w:rsidRPr="00D54135" w:rsidRDefault="00B17D31" w:rsidP="00B17D31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Сред.пед. – </w:t>
      </w:r>
      <w:r w:rsidR="00ED01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 педагога</w:t>
      </w:r>
      <w:r w:rsidR="00294F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Обеспеченность кадрами в настоящее время составляет 100%. Коллектив стабильный, сплоченный, работающий творчески. Все педагоги постоянно повышают свой профессиональный уровень, изучая инновационные технологии и современные педагогические материалы по воспитанию и образованию детей. Все педагоги прошли переподготовку и курсовую подготовку внедрения и реализации ФГОС ДОУ. В детском саду ведется планомерная и систематическая работа по изучению современных методов и приемов работы с детьми, проводятся мастер-классы, тренинги и многие другие формы работы, способствующие созданию творческой атмосферы и повышению качества образовательных услуг.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Материально-техническое обеспечение ДОУ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МКДОУ,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 Развивающая предметно-пространственная среда  обеспечивает реализацию различных образовательных программ;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ED013A" w:rsidRDefault="00B17D31" w:rsidP="00B17D31">
      <w:pPr>
        <w:shd w:val="clear" w:color="auto" w:fill="FFFFFF"/>
        <w:spacing w:after="150" w:line="300" w:lineRule="atLeast"/>
        <w:ind w:firstLine="284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Развивающая  среда  построена  на  следующих  принципах: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F85E2E" w:rsidRPr="00D54135" w:rsidRDefault="00B17D31" w:rsidP="00F85E2E">
      <w:pPr>
        <w:pStyle w:val="a3"/>
        <w:numPr>
          <w:ilvl w:val="0"/>
          <w:numId w:val="18"/>
        </w:num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насыщенности;</w:t>
      </w:r>
    </w:p>
    <w:p w:rsidR="00F85E2E" w:rsidRPr="00D54135" w:rsidRDefault="00B17D31" w:rsidP="00F85E2E">
      <w:pPr>
        <w:pStyle w:val="a3"/>
        <w:numPr>
          <w:ilvl w:val="0"/>
          <w:numId w:val="18"/>
        </w:num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доступности;</w:t>
      </w:r>
    </w:p>
    <w:p w:rsidR="00B17D31" w:rsidRPr="00D54135" w:rsidRDefault="00B17D31" w:rsidP="00F85E2E">
      <w:pPr>
        <w:pStyle w:val="a3"/>
        <w:numPr>
          <w:ilvl w:val="0"/>
          <w:numId w:val="18"/>
        </w:num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безопасности.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учреждении эффективно реализуется модель развивающей среды.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Она  проектируется на основе: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реализуемой  в детском саду  Образовательной программы;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требований нормативных документов;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материальных и архитектурно-пространственных условий;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предпочтений, субкультуры и уровня развития детей;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общих принципах построения предметно-развивающей среды (гибкого зонирования, динамичности-статичности, сочетание привычных и неординарных элементов, индивидуальной комфортности и эмоционального благополучия каждого ребенка и взрослого, учета гендерных и возрастных различий детей, уважение к потребностям и нуждам ребенка).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firstLine="69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базисные компоненты развивающей предметной среды в ДОУ включают оптимальные условия для полноценного физического, эстетического, познавательного и социального развития детей.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Организация образовательного процесса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F85E2E" w:rsidRPr="00D54135" w:rsidRDefault="00B17D31" w:rsidP="00B17D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Образовательная деятельность осуществляется в процессе организации различных видов детской деятельности (двигательной, игровой, коммуникативной, трудовой, познавательно-исследовательской, изобразительной, музыкальной, при восприятии художественной литературы и фольклора, конструировании). Она может быть непрерывной непосредственно-образова</w:t>
      </w:r>
      <w:r w:rsidR="00F85E2E"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тельной деятельностью (далее – 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НОД) </w:t>
      </w:r>
    </w:p>
    <w:p w:rsidR="00B17D31" w:rsidRPr="00D54135" w:rsidRDefault="00B17D31" w:rsidP="00B17D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Программа реализуется также в самостоятельной деятельности детей  и в процессе взаимодей</w:t>
      </w:r>
      <w:r w:rsidR="00F85E2E"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ствия с семьями воспитанников. 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НОД подразумевает фронтальные и подгрупповые формы. Образовательный процесс носит светский характер. Национально-культурные особенности осуществления образовательного процесса: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а) образовательный процесс осуществляется на </w:t>
      </w:r>
      <w:r w:rsidR="00F85E2E"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родном и на 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русском языке</w:t>
      </w:r>
      <w:r w:rsidR="00F85E2E"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б) в образовательной деятельности уделяется большое вни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softHyphen/>
        <w:t>мание произведениям устного творчества, хороводным играм, музыке и танцам, декоративно-прикладному искусству русского народа,  одновременно у детей  вос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softHyphen/>
        <w:t>питывается уважение к другим народам, интерес к мировому сооб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softHyphen/>
        <w:t>ществу;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D5413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в) в образовательном процессе учитываются культурные традиции жителей </w:t>
      </w:r>
    </w:p>
    <w:p w:rsidR="00D54135" w:rsidRPr="00D54135" w:rsidRDefault="00D54135" w:rsidP="00D5413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Казбековского района.</w:t>
      </w:r>
    </w:p>
    <w:p w:rsidR="00B17D31" w:rsidRPr="006E7532" w:rsidRDefault="00B17D31" w:rsidP="005F15CE">
      <w:pPr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При организации режима дня учитываются климатические особенности местоположения учреждения: континентальный климат, т.е. холодная зима и жаркое лето.  В образовательном процессе максимально используются возможности социального окружения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Концепция программы развития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ED013A" w:rsidRDefault="00B17D31" w:rsidP="00B17D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МКДОУ </w:t>
      </w:r>
      <w:r w:rsidR="00ED013A" w:rsidRPr="00ED0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«Д</w:t>
      </w:r>
      <w:r w:rsidRPr="00ED0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етский сад </w:t>
      </w:r>
      <w:r w:rsidR="00ED013A" w:rsidRPr="00ED0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«Л</w:t>
      </w:r>
      <w:r w:rsidR="00294FF2" w:rsidRPr="00ED0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ачен</w:t>
      </w:r>
      <w:r w:rsidR="00D54135" w:rsidRPr="00ED0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его ценностное отношение к окружающей действительности (природе, продуктам деятельности человека, к самому себе), формируются средства и способы познания мира, культура чувств. Важной задачей является усиление воспитательного потенциала дошкольного учреждения, обеспечение индивидуализированного психолого - педагогического сопровождения каждого воспитанника. Создание условий, отбор форм и средств  для максимальной реализации развития качеств и возможностей ребёнка, что является актуальной задачей современной педагогики и психологии.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Исходя из всего вышесказанного, основной </w:t>
      </w:r>
      <w:r w:rsidRPr="00D541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целью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Программы развития является: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Совершенствование в ДОУ системы интегративного образования в соответствии с ФГОС, реализующего право каждого ребенка на качественное  дошкольное образование, полноценное  развитие </w:t>
      </w:r>
      <w:r w:rsidRPr="00D5413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 </w:t>
      </w:r>
      <w:r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 период дошкольного детства, как основы  успешной социализации  и самореализации</w:t>
      </w: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Обеспечение доступности и высокого качества образования адекватного социальным и потребностям инновационной экономики России, на основе повышения эффективности деятельности   ДОУ  по таким критериям как качество, инновационность, востребованность и экономическая целесообразность. А так же  создание условий, обеспечивающих высокое качество результатов воспитательно – образовательного процесса, опираясь на личностно</w:t>
      </w:r>
      <w:r w:rsidR="00294F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ориентированную модель  взаимодействия взрослого и ребёнка с учётом его психофизиологических особенностей, индивидуальных способностей и развитие творческого потенциала.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Программа должна работать на удовлетворение запроса  от трех субъектов образовательного процесса – </w:t>
      </w:r>
      <w:r w:rsidRPr="00D541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ребенка, педагога, родителей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Ценность Программы развития  ДОУ направлена на сохранение позитивных достижений детского сада, внедрение современных педагогических технологий, в том числе информационно-коммуникационных.  Для успешной  адаптации ребенка в подвижном социуме, обеспечить личностно – ориентированную модель организации педагогического процесса. Развитие у ребенка социальных компетенций в условиях интеграции усилий </w:t>
      </w:r>
      <w:r w:rsidRPr="00D541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ребенка и педагога, ребенка и родителей, педагога и родителей.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Стратегия развития дошкольного образования, деятельность ДОУ основывается на следующих </w:t>
      </w:r>
      <w:r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принципах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013E8C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Гуманизации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  предполагающей ориентацию взрослых на личность ребёнка: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numPr>
          <w:ilvl w:val="0"/>
          <w:numId w:val="1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Повышение уровня профессиональной компетенции педагогов</w:t>
      </w:r>
    </w:p>
    <w:p w:rsidR="00B17D31" w:rsidRPr="00D54135" w:rsidRDefault="00B17D31" w:rsidP="00B17D31">
      <w:pPr>
        <w:numPr>
          <w:ilvl w:val="0"/>
          <w:numId w:val="1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Обеспечение заинтересованности педагогов в результате своего труда</w:t>
      </w:r>
    </w:p>
    <w:p w:rsidR="00B17D31" w:rsidRPr="00D54135" w:rsidRDefault="00B17D31" w:rsidP="00B17D31">
      <w:pPr>
        <w:numPr>
          <w:ilvl w:val="0"/>
          <w:numId w:val="1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Радикальное изменение организации предметно развивающей среды, жизненного пространства детского сада, с целью обеспечения свободной деятельности и творчества детей в соответствии с их желаниями, склонностями, социального заказа родителей;</w:t>
      </w:r>
    </w:p>
    <w:p w:rsidR="00B17D31" w:rsidRPr="00D54135" w:rsidRDefault="00B17D31" w:rsidP="00B17D31">
      <w:pPr>
        <w:numPr>
          <w:ilvl w:val="0"/>
          <w:numId w:val="1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Изменение содержания и форм совместной деятельности с детьми, введение интеграции различных видов деятельности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013E8C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Демократизации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предполагающей совместное участие воспитателей  специалистов, родителей в воспитании и образовании детей.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Дифференциации и интеграции,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предусматривающей целостность и единство всех систем образовательной  деятельности в решении следующих задач: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numPr>
          <w:ilvl w:val="2"/>
          <w:numId w:val="12"/>
        </w:numPr>
        <w:shd w:val="clear" w:color="auto" w:fill="FFFFFF"/>
        <w:spacing w:after="0" w:line="240" w:lineRule="auto"/>
        <w:ind w:left="1080" w:righ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Психологическое и физическое здоровье ребёнка</w:t>
      </w:r>
    </w:p>
    <w:p w:rsidR="00B17D31" w:rsidRPr="00D54135" w:rsidRDefault="00B17D31" w:rsidP="00B17D31">
      <w:pPr>
        <w:numPr>
          <w:ilvl w:val="2"/>
          <w:numId w:val="12"/>
        </w:numPr>
        <w:shd w:val="clear" w:color="auto" w:fill="FFFFFF"/>
        <w:spacing w:after="0" w:line="240" w:lineRule="auto"/>
        <w:ind w:left="1080" w:righ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Формирование начал личности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 Принцип развивающего обучения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предполагает использование новых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           с развивающих технологий образования и развития детей.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 Принцип вариативности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модели познавательной деятельности,             предполагает разнообразие содержания, форм и методов с учетом целей      развития и педагогической поддержки каждого ребенка.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 Принцип общего психологического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D541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пространства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через совместные               игры, труд, беседы, наблюдения. В этом случаи процесс познания  протекает  как сотрудничество.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 Принцип активности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– предполагает освоение ребенком программы через  собственную деятельность под руководством взрослого.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Участниками реализации Программы развития ДОУ являю</w:t>
      </w:r>
      <w:r w:rsidR="00D54135"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тся во</w:t>
      </w:r>
      <w:r w:rsidR="00ED013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спитанники в возрасте от 3  до 7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лет, педагоги, специалисты, родители, представители разных образовательных и социальных структур. Характеризуя  особенности построения образовательного процесса учитывается специфика развития  </w:t>
      </w:r>
      <w:r w:rsidR="00D54135"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села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его образовательного пространства.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D54135">
      <w:pPr>
        <w:shd w:val="clear" w:color="auto" w:fill="FFFFFF"/>
        <w:spacing w:after="0" w:line="300" w:lineRule="atLeast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Исходя из всего вышесказанного,  концептуальными направлениями развития деятельности МКДОУ</w:t>
      </w:r>
      <w:r w:rsidR="00294F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D013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етский сад  </w:t>
      </w:r>
      <w:r w:rsidR="00ED0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«Л</w:t>
      </w:r>
      <w:r w:rsidR="00294FF2" w:rsidRPr="00ED0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ачен</w:t>
      </w:r>
      <w:r w:rsidR="00D54135" w:rsidRPr="00ED01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»  </w:t>
      </w:r>
      <w:r w:rsidRPr="00ED013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служат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моделирование совместной деятельности с детьми на основе организации проектной деятельности, использования средств информатизации в образовательном процессе, направленной  на формирование ключевых компетенций дошкольников;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использование здоровье сберегающих технологий;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совершенствование стратегии и тактики построения развивающей среды детского сада, способствующей самореализации ребёнка в разных видах деятельности;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построение дифференцированной модели повышения профессионального уровня педагогов;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расширение спектра дополнительных образовательных услуг ;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укрепление материально–технической базы ДОУ.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основу реализации Программы положен современный программно-проектный метод. При этом выполнение стратегической цели и задач происходит в рамках реализации проектов по отдельным направлениям образовательной деятельности, каждая из которых представляет собой комплекс взаимосвязанных мероприятий.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Цели и задачи программы развития  ДОУ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Целью программы развития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 ДОУ   на период до 2020 года является: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tbl>
      <w:tblPr>
        <w:tblW w:w="10200" w:type="dxa"/>
        <w:tblCellSpacing w:w="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0"/>
      </w:tblGrid>
      <w:tr w:rsidR="00B17D31" w:rsidRPr="00D54135" w:rsidTr="00B17D31">
        <w:trPr>
          <w:tblCellSpacing w:w="0" w:type="dxa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</w:t>
            </w:r>
            <w:r w:rsidRPr="00D541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Совершенствование в ДОУ системы интегративного образования в соответствии с ФГОС, реализующего право каждого ребенка на качественное  дошкольное образование, полноценное его развитие </w:t>
            </w:r>
            <w:r w:rsidRPr="00D5413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D541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 период дошкольного детства, как основы  успешной социализации  и самореализации.</w:t>
            </w:r>
          </w:p>
        </w:tc>
      </w:tr>
      <w:tr w:rsidR="00B17D31" w:rsidRPr="00D54135" w:rsidTr="00B17D31">
        <w:trPr>
          <w:tblCellSpacing w:w="0" w:type="dxa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7D31" w:rsidRPr="00D54135" w:rsidRDefault="00B17D31" w:rsidP="00B17D31">
            <w:pPr>
              <w:spacing w:after="0" w:line="300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17D31" w:rsidRPr="00D54135" w:rsidRDefault="00B17D31" w:rsidP="00B17D31">
            <w:pPr>
              <w:spacing w:after="0" w:line="300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Задачи:</w:t>
            </w:r>
          </w:p>
          <w:p w:rsidR="00B17D31" w:rsidRPr="00D54135" w:rsidRDefault="00B17D31" w:rsidP="00B17D31">
            <w:pPr>
              <w:numPr>
                <w:ilvl w:val="0"/>
                <w:numId w:val="13"/>
              </w:numPr>
              <w:spacing w:after="0" w:line="300" w:lineRule="atLeast"/>
              <w:ind w:left="360" w:right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Совершенствование системы здоровьесберегающей  деятельности учреждения, с учетом индивидуальных особенностей дошкольников;</w:t>
            </w:r>
          </w:p>
          <w:p w:rsidR="00B17D31" w:rsidRPr="00D54135" w:rsidRDefault="00B17D31" w:rsidP="00B17D31">
            <w:pPr>
              <w:numPr>
                <w:ilvl w:val="0"/>
                <w:numId w:val="13"/>
              </w:numPr>
              <w:spacing w:after="0" w:line="300" w:lineRule="atLeast"/>
              <w:ind w:left="360" w:right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Повышение качества образования в ДОУ через внедрение современных педагогических технологий, в том числе информационно-коммуникационных;</w:t>
            </w:r>
          </w:p>
          <w:p w:rsidR="00B17D31" w:rsidRPr="00D54135" w:rsidRDefault="00B17D31" w:rsidP="00B17D31">
            <w:pPr>
              <w:numPr>
                <w:ilvl w:val="0"/>
                <w:numId w:val="13"/>
              </w:numPr>
              <w:spacing w:after="0" w:line="300" w:lineRule="atLeast"/>
              <w:ind w:left="360" w:right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Повышение уровня профессиональной компетентности педагогов;</w:t>
            </w:r>
          </w:p>
          <w:p w:rsidR="00B17D31" w:rsidRPr="00D54135" w:rsidRDefault="00B17D31" w:rsidP="00B17D31">
            <w:pPr>
              <w:numPr>
                <w:ilvl w:val="0"/>
                <w:numId w:val="13"/>
              </w:numPr>
              <w:spacing w:after="0" w:line="300" w:lineRule="atLeast"/>
              <w:ind w:left="360" w:right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Реализация коррекционно-развивающей поддержки  детям с трудностями в речевом развитии;</w:t>
            </w:r>
          </w:p>
          <w:p w:rsidR="00B17D31" w:rsidRPr="00D54135" w:rsidRDefault="00B17D31" w:rsidP="00B17D31">
            <w:pPr>
              <w:numPr>
                <w:ilvl w:val="0"/>
                <w:numId w:val="13"/>
              </w:numPr>
              <w:spacing w:after="0" w:line="300" w:lineRule="atLeast"/>
              <w:ind w:left="360" w:right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Использование возможностей сетевого взаимодействия  с целью обеспечения преемственности образовательных программ дошкольного и начального общего образования;</w:t>
            </w:r>
          </w:p>
          <w:p w:rsidR="00B17D31" w:rsidRPr="00D54135" w:rsidRDefault="00B17D31" w:rsidP="00B17D31">
            <w:pPr>
              <w:numPr>
                <w:ilvl w:val="0"/>
                <w:numId w:val="13"/>
              </w:numPr>
              <w:spacing w:after="0" w:line="300" w:lineRule="atLeast"/>
              <w:ind w:left="360" w:right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Совершенствование материально-технического и программного обеспечения;</w:t>
            </w:r>
          </w:p>
          <w:p w:rsidR="00B17D31" w:rsidRPr="00D54135" w:rsidRDefault="00B17D31" w:rsidP="00B17D31">
            <w:pPr>
              <w:numPr>
                <w:ilvl w:val="0"/>
                <w:numId w:val="13"/>
              </w:numPr>
              <w:spacing w:after="0" w:line="300" w:lineRule="atLeast"/>
              <w:ind w:left="360" w:right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Обновление развивающей образовательной среды ДОУ, способствующей самореализации ребёнка в разных видах деятельности;</w:t>
            </w:r>
          </w:p>
          <w:p w:rsidR="00B17D31" w:rsidRPr="00D54135" w:rsidRDefault="00B17D31" w:rsidP="00B17D31">
            <w:pPr>
              <w:numPr>
                <w:ilvl w:val="0"/>
                <w:numId w:val="13"/>
              </w:numPr>
              <w:spacing w:after="0" w:line="300" w:lineRule="atLeast"/>
              <w:ind w:left="360" w:right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Развитие способностей и творческого потенциала каждого ребенка через </w:t>
            </w:r>
            <w:r w:rsidRPr="00D541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расширение сети  дополнительного  образования;</w:t>
            </w:r>
          </w:p>
          <w:p w:rsidR="00B17D31" w:rsidRPr="00D54135" w:rsidRDefault="00D54135" w:rsidP="00B17D31">
            <w:pPr>
              <w:numPr>
                <w:ilvl w:val="0"/>
                <w:numId w:val="13"/>
              </w:numPr>
              <w:spacing w:after="0" w:line="300" w:lineRule="atLeast"/>
              <w:ind w:left="360" w:right="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541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Развитие системы управления МК</w:t>
            </w:r>
            <w:r w:rsidR="00B17D31" w:rsidRPr="00D541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ДОУ на основе включения  родителей   управленческий процесс.</w:t>
            </w:r>
          </w:p>
        </w:tc>
      </w:tr>
    </w:tbl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 Прогнозируемые результаты реализации программы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numPr>
          <w:ilvl w:val="0"/>
          <w:numId w:val="1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создание гибкой управленческой системы;</w:t>
      </w:r>
    </w:p>
    <w:p w:rsidR="00B17D31" w:rsidRPr="00D54135" w:rsidRDefault="00B17D31" w:rsidP="00B17D31">
      <w:pPr>
        <w:numPr>
          <w:ilvl w:val="0"/>
          <w:numId w:val="1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рост профессиональной культуры педагогов, повышение компетентности в области применения ИКТ;</w:t>
      </w:r>
    </w:p>
    <w:p w:rsidR="00B17D31" w:rsidRPr="00D54135" w:rsidRDefault="00B17D31" w:rsidP="00B17D31">
      <w:pPr>
        <w:numPr>
          <w:ilvl w:val="0"/>
          <w:numId w:val="1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улучшение материально-технического обеспечения для реализации программы дошкольного образования;</w:t>
      </w:r>
    </w:p>
    <w:p w:rsidR="00B17D31" w:rsidRPr="00D54135" w:rsidRDefault="00B17D31" w:rsidP="00B17D31">
      <w:pPr>
        <w:numPr>
          <w:ilvl w:val="0"/>
          <w:numId w:val="1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сформированность ключевых компетенций дошкольников, в соответствии с целевыми ориентирами ФГОС;</w:t>
      </w:r>
    </w:p>
    <w:p w:rsidR="00B17D31" w:rsidRPr="00D54135" w:rsidRDefault="00B17D31" w:rsidP="00B17D31">
      <w:pPr>
        <w:numPr>
          <w:ilvl w:val="0"/>
          <w:numId w:val="1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доступность системы дополнительного образования;</w:t>
      </w:r>
    </w:p>
    <w:p w:rsidR="00B17D31" w:rsidRPr="00D54135" w:rsidRDefault="00B17D31" w:rsidP="00B17D31">
      <w:pPr>
        <w:numPr>
          <w:ilvl w:val="0"/>
          <w:numId w:val="1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расширение образовательного пространства через  сотрудничество с социокультурными   учреждениями </w:t>
      </w:r>
      <w:r w:rsidR="00D54135"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района и села.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 ЭТАПЫ  РЕАЛИЗАЦИИ ПРОГРАММЫ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 этап  - Организационно-аналитический- 2016г.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Анализ и оценка состояния развития ДОУ, определение приоритетов и разработка содержания Программы развития ДОУ;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 этап - Формирующий -2016 – 2020 г.г.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Совершенствование  компонентов  воспитательно-образовательного процесса в соответствии  с ФГОС;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 этап - Обобщающий  -2020г.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Обобщение результатов внедрения Программы развития, в соответствии с требованиями  новой государственной политики.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Элементы риска развития программы  ДОУ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 При реализации программы развития могут возникнуть  следующие риски: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numPr>
          <w:ilvl w:val="0"/>
          <w:numId w:val="1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рост числа детей  с проблемами в развитии речевой сферы;</w:t>
      </w:r>
    </w:p>
    <w:p w:rsidR="00B17D31" w:rsidRPr="00D54135" w:rsidRDefault="00B17D31" w:rsidP="00B17D31">
      <w:pPr>
        <w:numPr>
          <w:ilvl w:val="0"/>
          <w:numId w:val="1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недостаточная  заинтересованность и уровень компетентности родителей в вопросах ведения  здорового образа жизни и низкий уровень активной жизненной позиции.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</w:t>
      </w:r>
      <w:r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Основные направления  Программы развития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numPr>
          <w:ilvl w:val="0"/>
          <w:numId w:val="1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</w:t>
      </w:r>
      <w:r w:rsidRPr="00D54135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Система управления;</w:t>
      </w:r>
    </w:p>
    <w:p w:rsidR="00B17D31" w:rsidRPr="00D54135" w:rsidRDefault="00B17D31" w:rsidP="00B17D31">
      <w:pPr>
        <w:numPr>
          <w:ilvl w:val="0"/>
          <w:numId w:val="1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</w:t>
      </w:r>
      <w:r w:rsidRPr="00D54135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Ресурсное обеспечение;</w:t>
      </w:r>
    </w:p>
    <w:p w:rsidR="00B17D31" w:rsidRPr="00D54135" w:rsidRDefault="00B17D31" w:rsidP="00B17D31">
      <w:pPr>
        <w:numPr>
          <w:ilvl w:val="0"/>
          <w:numId w:val="1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</w:t>
      </w:r>
      <w:r w:rsidRPr="00D54135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Образовательная система;</w:t>
      </w:r>
    </w:p>
    <w:p w:rsidR="00B17D31" w:rsidRPr="00D54135" w:rsidRDefault="00B17D31" w:rsidP="00B17D31">
      <w:pPr>
        <w:numPr>
          <w:ilvl w:val="0"/>
          <w:numId w:val="1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</w:t>
      </w:r>
      <w:r w:rsidRPr="00D54135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Сетевое взаимодействие с социальными партнерами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Система управления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Нормативно-правовое обеспечение  - корректировка в соответствии с ФГОС;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-Кадровое обеспечение – привлечение молодых специалистов, повышение профессионального уровня  педагогов;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Усиление роли родителей и признание за ними права участия при решении вопросов  управления (Управляющий Совет, Родительский комитет)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Ресурсное обеспечение: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       -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материально-техническое и программное обеспечение;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 -преобразование коррекционно-развивающей среды;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-информатизация  образовательного процесса,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-финансово – экономическое обеспечение;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Образовательная система: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    -обеспечение качества дошкольного образования путем эффективности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           </w:t>
      </w:r>
      <w:r w:rsidR="00ED013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оспитательно</w:t>
      </w:r>
      <w:r w:rsidR="00294F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-  образовательного процесса;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-инновационная деятельность по реализации  комплексной  программы 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интеграции    деятельности специалистов в работе с детьми;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B17D31" w:rsidRPr="00D54135" w:rsidRDefault="00B17D31" w:rsidP="00B17D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-создание   условий для индивидуализации  образовательного процесса -  разработка   индивидуальных маршрутов развития.                           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D54135" w:rsidRPr="00D54135" w:rsidRDefault="00B17D31" w:rsidP="00D541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</w:t>
      </w:r>
    </w:p>
    <w:p w:rsidR="00D54135" w:rsidRPr="00D54135" w:rsidRDefault="00D54135" w:rsidP="00D54135">
      <w:pPr>
        <w:shd w:val="clear" w:color="auto" w:fill="FFFFFF"/>
        <w:spacing w:after="0" w:line="300" w:lineRule="atLeast"/>
        <w:ind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17D31" w:rsidRPr="00D54135" w:rsidRDefault="00B17D31" w:rsidP="00B17D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Сетевое взаимодействие с социальными партнерами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         </w:t>
      </w:r>
      <w:r w:rsidRPr="00D54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сотрудничество с социокультурными  учреждения </w:t>
      </w:r>
      <w:r w:rsidR="00D54135"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района и села.</w:t>
      </w:r>
    </w:p>
    <w:p w:rsidR="00B17D31" w:rsidRPr="00D54135" w:rsidRDefault="00B17D31" w:rsidP="00B17D31">
      <w:pPr>
        <w:shd w:val="clear" w:color="auto" w:fill="FFFFFF"/>
        <w:spacing w:after="0" w:line="300" w:lineRule="atLeast"/>
        <w:ind w:left="268" w:right="26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534D31" w:rsidRPr="00D54135" w:rsidRDefault="00B17D31" w:rsidP="00D5413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5413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 - совместная реализация проектов различной направленности</w:t>
      </w:r>
      <w:bookmarkStart w:id="0" w:name="_GoBack"/>
      <w:bookmarkEnd w:id="0"/>
    </w:p>
    <w:sectPr w:rsidR="00534D31" w:rsidRPr="00D54135" w:rsidSect="005F15CE">
      <w:pgSz w:w="11906" w:h="16838"/>
      <w:pgMar w:top="1134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169"/>
    <w:multiLevelType w:val="multilevel"/>
    <w:tmpl w:val="E21E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FE142E"/>
    <w:multiLevelType w:val="hybridMultilevel"/>
    <w:tmpl w:val="BC4C3EB0"/>
    <w:lvl w:ilvl="0" w:tplc="B27E02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E1E99"/>
    <w:multiLevelType w:val="multilevel"/>
    <w:tmpl w:val="FFF2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312A5A"/>
    <w:multiLevelType w:val="multilevel"/>
    <w:tmpl w:val="F4E0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E45A56"/>
    <w:multiLevelType w:val="multilevel"/>
    <w:tmpl w:val="D7AA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401874"/>
    <w:multiLevelType w:val="hybridMultilevel"/>
    <w:tmpl w:val="02723416"/>
    <w:lvl w:ilvl="0" w:tplc="B27E02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21AC7"/>
    <w:multiLevelType w:val="multilevel"/>
    <w:tmpl w:val="FE8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4046C7"/>
    <w:multiLevelType w:val="multilevel"/>
    <w:tmpl w:val="2B4C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DA2F09"/>
    <w:multiLevelType w:val="multilevel"/>
    <w:tmpl w:val="37D2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7F462B"/>
    <w:multiLevelType w:val="multilevel"/>
    <w:tmpl w:val="5344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5A6FA9"/>
    <w:multiLevelType w:val="multilevel"/>
    <w:tmpl w:val="D65E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A37470"/>
    <w:multiLevelType w:val="multilevel"/>
    <w:tmpl w:val="7CE2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054B17"/>
    <w:multiLevelType w:val="multilevel"/>
    <w:tmpl w:val="FBC8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A675B4"/>
    <w:multiLevelType w:val="multilevel"/>
    <w:tmpl w:val="B106A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F1FDC"/>
    <w:multiLevelType w:val="multilevel"/>
    <w:tmpl w:val="C2501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9492AFF"/>
    <w:multiLevelType w:val="multilevel"/>
    <w:tmpl w:val="7F56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C3850FA"/>
    <w:multiLevelType w:val="multilevel"/>
    <w:tmpl w:val="7B10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CB4EC6"/>
    <w:multiLevelType w:val="multilevel"/>
    <w:tmpl w:val="7A62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1"/>
  </w:num>
  <w:num w:numId="8">
    <w:abstractNumId w:val="12"/>
  </w:num>
  <w:num w:numId="9">
    <w:abstractNumId w:val="8"/>
  </w:num>
  <w:num w:numId="10">
    <w:abstractNumId w:val="17"/>
  </w:num>
  <w:num w:numId="11">
    <w:abstractNumId w:val="0"/>
  </w:num>
  <w:num w:numId="12">
    <w:abstractNumId w:val="15"/>
  </w:num>
  <w:num w:numId="13">
    <w:abstractNumId w:val="3"/>
  </w:num>
  <w:num w:numId="14">
    <w:abstractNumId w:val="9"/>
  </w:num>
  <w:num w:numId="15">
    <w:abstractNumId w:val="10"/>
  </w:num>
  <w:num w:numId="16">
    <w:abstractNumId w:val="16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B17D31"/>
    <w:rsid w:val="00013E8C"/>
    <w:rsid w:val="00294FF2"/>
    <w:rsid w:val="00534D31"/>
    <w:rsid w:val="005E5EF3"/>
    <w:rsid w:val="005F15CE"/>
    <w:rsid w:val="00616A5E"/>
    <w:rsid w:val="006E7532"/>
    <w:rsid w:val="007875CC"/>
    <w:rsid w:val="007F2DD9"/>
    <w:rsid w:val="00960E5C"/>
    <w:rsid w:val="00976121"/>
    <w:rsid w:val="009B1942"/>
    <w:rsid w:val="009F6CEE"/>
    <w:rsid w:val="00AE1A11"/>
    <w:rsid w:val="00B17D31"/>
    <w:rsid w:val="00D54135"/>
    <w:rsid w:val="00DD73D7"/>
    <w:rsid w:val="00E515CF"/>
    <w:rsid w:val="00E83C00"/>
    <w:rsid w:val="00ED013A"/>
    <w:rsid w:val="00F8060E"/>
    <w:rsid w:val="00F8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D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D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rodnichok.jimdo.com/2013/11/20/%D0%BF%D0%BE%D1%80%D1%8F%D0%B4%D0%BE%D0%BA-%D0%BE%D1%80%D0%B3%D0%B0%D0%BD%D0%B8%D0%B7%D0%B0%D1%86%D0%B8%D0%B8-%D0%B8-%D0%BE%D1%81%D1%83%D1%89%D0%B5%D1%81%D1%82%D0%B2%D0%BB%D0%B5%D0%BD%D0%B8%D1%8F-%D0%BE%D0%B1%D1%80%D0%B0%D0%B7%D0%BE%D0%B2%D0%B0%D1%82%D0%B5%D0%BB%D1%8C%D0%BD%D0%BE%D0%B9-%D0%B4%D0%B5%D1%8F%D1%82%D0%B5%D0%BB%D1%8C%D0%BD%D0%BE%D1%81%D1%82%D0%B8-%D0%BF%D0%BE-%D0%BE%D1%81%D0%BD%D0%BE%D0%B2%D0%BD%D1%8B%D0%BC-%D0%BE%D0%B1%D1%89%D0%B5%D0%BE%D0%B1%D1%80%D0%B0%D0%B7%D0%BE%D0%B2%D0%B0%D1%82%D0%B5%D0%BB%D1%8C%D0%BD%D1%8B%D0%BC-%D0%BF%D1%80%D0%BE%D0%B3%D1%80%D0%B0%D0%BC%D0%BC%D0%B0%D0%BC-%D0%BE%D0%B1%D1%80%D0%B0%D0%B7%D0%BE%D0%B2%D0%B0%D1%82%D0%B5%D0%BB%D1%8C%D0%BD%D1%8B%D0%BC-%D0%BF%D1%80%D0%BE%D0%B3%D1%80%D0%B0%D0%BC%D0%BC%D0%B0%D0%BC-%D0%B4%D0%BE%D1%88%D0%BA%D0%BE%D0%BB%D1%8C%D0%BD%D0%BE%D0%B3%D0%BE-%D0%BE%D0%B1%D1%80%D0%B0%D0%B7%D0%BE%D0%B2%D0%B0%D0%BD%D0%B8%D1%8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06DAE-8874-496B-9A16-6300848C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4011</Words>
  <Characters>22868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Улыбка</dc:creator>
  <cp:lastModifiedBy>123</cp:lastModifiedBy>
  <cp:revision>2</cp:revision>
  <cp:lastPrinted>2016-12-06T08:43:00Z</cp:lastPrinted>
  <dcterms:created xsi:type="dcterms:W3CDTF">2018-05-23T10:01:00Z</dcterms:created>
  <dcterms:modified xsi:type="dcterms:W3CDTF">2018-05-23T10:01:00Z</dcterms:modified>
</cp:coreProperties>
</file>